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A" w:rsidRDefault="00D604DA" w:rsidP="00D604DA">
      <w:pPr>
        <w:jc w:val="right"/>
      </w:pPr>
      <w:r>
        <w:t>Colby Boman, 12</w:t>
      </w:r>
      <w:r w:rsidRPr="00D604DA">
        <w:rPr>
          <w:vertAlign w:val="superscript"/>
        </w:rPr>
        <w:t>th</w:t>
      </w:r>
      <w:r>
        <w:t xml:space="preserve"> Grade</w:t>
      </w:r>
    </w:p>
    <w:p w:rsidR="00D604DA" w:rsidRPr="00D604DA" w:rsidRDefault="00D604DA" w:rsidP="00D604DA">
      <w:pPr>
        <w:jc w:val="right"/>
      </w:pPr>
    </w:p>
    <w:p w:rsidR="0089628D" w:rsidRDefault="00D604DA" w:rsidP="00D604DA">
      <w:pPr>
        <w:jc w:val="center"/>
        <w:rPr>
          <w:sz w:val="28"/>
          <w:szCs w:val="28"/>
          <w:u w:val="single"/>
        </w:rPr>
      </w:pPr>
      <w:r w:rsidRPr="00D604DA">
        <w:rPr>
          <w:sz w:val="28"/>
          <w:szCs w:val="28"/>
          <w:u w:val="single"/>
        </w:rPr>
        <w:t>Service Learning Experience Written Evaluation</w:t>
      </w:r>
    </w:p>
    <w:p w:rsidR="00D604DA" w:rsidRDefault="00D604DA" w:rsidP="00D604DA">
      <w:pPr>
        <w:jc w:val="center"/>
        <w:rPr>
          <w:sz w:val="28"/>
          <w:szCs w:val="28"/>
          <w:u w:val="single"/>
        </w:rPr>
      </w:pPr>
    </w:p>
    <w:p w:rsidR="00D604DA" w:rsidRDefault="00D604DA" w:rsidP="00941A93">
      <w:pPr>
        <w:spacing w:line="276" w:lineRule="auto"/>
        <w:ind w:firstLine="720"/>
      </w:pPr>
      <w:r>
        <w:t xml:space="preserve">I completed 41 community service hours with three different agencies. My church, Christ Church Cranbrook, RAD, and The Children’s Center in Detroit are where I completed my service hours. I really enjoyed working with all of these places because they all had a similar theme, helping children and my city. Detroit needs as much help as it can get these days, and throughout the past 4 years I really made an effort to help as much as I could. Children were also a big deal to me, so I incorporated helping them in all of my service projects. </w:t>
      </w:r>
    </w:p>
    <w:p w:rsidR="00D604DA" w:rsidRDefault="00D604DA" w:rsidP="00941A93">
      <w:pPr>
        <w:spacing w:line="276" w:lineRule="auto"/>
      </w:pPr>
      <w:r>
        <w:tab/>
        <w:t xml:space="preserve"> I worked at Christ Church Cranbrook every summer of my high school career. I was a volunteer camp counselor. I had a group of children (roughly 8 of them) and every morning for two weeks I lead them in this community. I was in charge of keeping them safe and having fun. We moved from station to station and I felt I had a big impact on these kids. This organization had an impact on me too because they really gave me a lot of trust and freedom, to be responsible with these kids and I think I learned and grew a lot from this. Working at the Children’s Center in Detroit also had a huge impact on me. I helped package donations and took them to the Children’s Center. I packaged school supplies and toys and made trips to Detroit to deliver them there. This impacted me because I was able to help these children who were really in need. To be able to help them so much, and it not even take up half of my day meant so much to me. I think I impacted them because it showed I was a caring person, and was willing to do whatever I could to help these kids in need. Lastly, I really enjoyed RAD. Going down to these schools in Detroit once a month has been a surreal experience. When these hours still counted towards community service, I had completed over 20 I believe. Even when the hours were taken away (my sophomore year), I still continued going once a month and helping these kids. This experience had a huge impact on me because I was able to directly help these kids, and really get to interact and learn from them. I think I impacted them because we were able to serve as role models for the kids, and they really looked forward to the days we w</w:t>
      </w:r>
      <w:bookmarkStart w:id="0" w:name="_GoBack"/>
      <w:bookmarkEnd w:id="0"/>
      <w:r>
        <w:t xml:space="preserve">ere able to come in. </w:t>
      </w:r>
    </w:p>
    <w:p w:rsidR="00D604DA" w:rsidRPr="00D604DA" w:rsidRDefault="00D604DA" w:rsidP="00941A93">
      <w:pPr>
        <w:spacing w:line="276" w:lineRule="auto"/>
      </w:pPr>
      <w:r>
        <w:tab/>
        <w:t xml:space="preserve">Throughout my high school experience, Community Service had a large impact on me. I felt really connected with my city, and the kids around me that aren’t as fortunate as me. I was very committed to my work, and I think this was in large part to the fact that I was working with kids younger than me that really appreciated me. I learned to not take what I have for granted and that I could be much worse off. Even through my senior year, I am still completing hours due to NHS and I couldn’t be more thrilled to be a part of this. </w:t>
      </w:r>
    </w:p>
    <w:sectPr w:rsidR="00D604DA" w:rsidRPr="00D604DA" w:rsidSect="00896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DA"/>
    <w:rsid w:val="0089628D"/>
    <w:rsid w:val="00941A93"/>
    <w:rsid w:val="00D6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D3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Boman</dc:creator>
  <cp:keywords/>
  <dc:description/>
  <cp:lastModifiedBy>Colby  Boman</cp:lastModifiedBy>
  <cp:revision>1</cp:revision>
  <dcterms:created xsi:type="dcterms:W3CDTF">2013-01-15T16:43:00Z</dcterms:created>
  <dcterms:modified xsi:type="dcterms:W3CDTF">2013-01-15T16:53:00Z</dcterms:modified>
</cp:coreProperties>
</file>